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6869B" w14:textId="77777777"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14:paraId="51F6BF3A" w14:textId="77777777" w:rsidR="003D09E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B34AB4">
        <w:rPr>
          <w:b/>
          <w:bCs/>
        </w:rPr>
        <w:t xml:space="preserve">№ </w:t>
      </w:r>
      <w:r w:rsidR="00291EF6">
        <w:rPr>
          <w:b/>
          <w:bCs/>
        </w:rPr>
        <w:t>2025-05</w:t>
      </w:r>
    </w:p>
    <w:p w14:paraId="0212E286" w14:textId="77777777"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proofErr w:type="gramStart"/>
      <w:r w:rsidR="003D09E5">
        <w:rPr>
          <w:b/>
          <w:bCs/>
        </w:rPr>
        <w:t xml:space="preserve">«  </w:t>
      </w:r>
      <w:proofErr w:type="gramEnd"/>
      <w:r w:rsidR="003D09E5">
        <w:rPr>
          <w:b/>
          <w:bCs/>
        </w:rPr>
        <w:t xml:space="preserve"> »                   202</w:t>
      </w:r>
      <w:r w:rsidR="00291EF6">
        <w:rPr>
          <w:b/>
          <w:bCs/>
        </w:rPr>
        <w:t>5</w:t>
      </w:r>
      <w:r>
        <w:rPr>
          <w:b/>
          <w:bCs/>
        </w:rPr>
        <w:t xml:space="preserve"> г.</w:t>
      </w:r>
    </w:p>
    <w:p w14:paraId="2988E8FA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045E7E71" w14:textId="77777777"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14:paraId="38256156" w14:textId="77777777"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14:paraId="0D13E122" w14:textId="77777777" w:rsidR="00DD0B5C" w:rsidRDefault="00DD0B5C" w:rsidP="00DD0B5C">
      <w:pPr>
        <w:pStyle w:val="3"/>
        <w:ind w:left="0"/>
        <w:jc w:val="center"/>
        <w:rPr>
          <w:b/>
          <w:bCs/>
        </w:rPr>
      </w:pPr>
    </w:p>
    <w:p w14:paraId="4EB0945E" w14:textId="77777777"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1"/>
        <w:gridCol w:w="1559"/>
        <w:gridCol w:w="1559"/>
        <w:gridCol w:w="1531"/>
      </w:tblGrid>
      <w:tr w:rsidR="00DD0B5C" w:rsidRPr="00CD20D3" w14:paraId="5ADF1C9B" w14:textId="77777777" w:rsidTr="002E42B7">
        <w:trPr>
          <w:trHeight w:val="890"/>
        </w:trPr>
        <w:tc>
          <w:tcPr>
            <w:tcW w:w="4991" w:type="dxa"/>
          </w:tcPr>
          <w:p w14:paraId="6738AAC5" w14:textId="77777777"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559" w:type="dxa"/>
          </w:tcPr>
          <w:p w14:paraId="03FC327E" w14:textId="77777777"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14:paraId="7D29C6F7" w14:textId="77777777" w:rsidR="00DD0B5C" w:rsidRPr="00CD20D3" w:rsidRDefault="00367867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рулонов</w:t>
            </w:r>
          </w:p>
        </w:tc>
        <w:tc>
          <w:tcPr>
            <w:tcW w:w="1559" w:type="dxa"/>
          </w:tcPr>
          <w:p w14:paraId="46C2DE9A" w14:textId="77777777" w:rsidR="00DD0B5C" w:rsidRPr="00CD20D3" w:rsidRDefault="002E42B7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без</w:t>
            </w:r>
            <w:r w:rsidR="00367867">
              <w:rPr>
                <w:b/>
                <w:bCs/>
              </w:rPr>
              <w:t xml:space="preserve"> НДС руб./</w:t>
            </w:r>
            <w:proofErr w:type="spellStart"/>
            <w:r w:rsidR="00367867">
              <w:rPr>
                <w:b/>
                <w:bCs/>
              </w:rPr>
              <w:t>рул</w:t>
            </w:r>
            <w:proofErr w:type="spellEnd"/>
            <w:r w:rsidR="00367867">
              <w:rPr>
                <w:b/>
                <w:bCs/>
              </w:rPr>
              <w:t>.</w:t>
            </w:r>
          </w:p>
        </w:tc>
        <w:tc>
          <w:tcPr>
            <w:tcW w:w="1531" w:type="dxa"/>
          </w:tcPr>
          <w:p w14:paraId="3CE290F0" w14:textId="77777777" w:rsidR="00DD0B5C" w:rsidRDefault="00DD0B5C" w:rsidP="002E42B7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Итого </w:t>
            </w:r>
            <w:r w:rsidR="002E42B7">
              <w:rPr>
                <w:b/>
                <w:bCs/>
              </w:rPr>
              <w:t>без</w:t>
            </w:r>
            <w:r>
              <w:rPr>
                <w:b/>
                <w:bCs/>
              </w:rPr>
              <w:t xml:space="preserve"> НДС, руб.</w:t>
            </w:r>
          </w:p>
        </w:tc>
      </w:tr>
      <w:tr w:rsidR="00B45F81" w:rsidRPr="00CD20D3" w14:paraId="04927D0C" w14:textId="77777777" w:rsidTr="002E42B7">
        <w:trPr>
          <w:trHeight w:val="2216"/>
        </w:trPr>
        <w:tc>
          <w:tcPr>
            <w:tcW w:w="4991" w:type="dxa"/>
          </w:tcPr>
          <w:p w14:paraId="3C5942D8" w14:textId="77777777" w:rsidR="00291EF6" w:rsidRPr="007A4659" w:rsidRDefault="003D09E5" w:rsidP="00291EF6">
            <w:pPr>
              <w:pStyle w:val="3"/>
              <w:ind w:left="-82"/>
              <w:rPr>
                <w:b/>
                <w:bCs/>
              </w:rPr>
            </w:pPr>
            <w:r w:rsidRPr="003D09E5">
              <w:rPr>
                <w:b/>
                <w:bCs/>
              </w:rPr>
              <w:t xml:space="preserve">Туалетная бумага </w:t>
            </w:r>
          </w:p>
          <w:p w14:paraId="47663ED2" w14:textId="77777777" w:rsidR="00F01E31" w:rsidRPr="007A4659" w:rsidRDefault="00F01E31" w:rsidP="002E42B7">
            <w:pPr>
              <w:pStyle w:val="3"/>
              <w:ind w:left="0" w:firstLine="60"/>
              <w:jc w:val="left"/>
              <w:rPr>
                <w:b/>
                <w:bCs/>
              </w:rPr>
            </w:pPr>
          </w:p>
        </w:tc>
        <w:tc>
          <w:tcPr>
            <w:tcW w:w="1559" w:type="dxa"/>
          </w:tcPr>
          <w:p w14:paraId="3884DCC6" w14:textId="77777777" w:rsidR="003D09E5" w:rsidRDefault="003D09E5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  <w:p w14:paraId="5C1673A4" w14:textId="77777777" w:rsidR="00B45F81" w:rsidRPr="00775796" w:rsidRDefault="00291EF6" w:rsidP="00B45F81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9 996</w:t>
            </w:r>
          </w:p>
        </w:tc>
        <w:tc>
          <w:tcPr>
            <w:tcW w:w="1559" w:type="dxa"/>
          </w:tcPr>
          <w:p w14:paraId="645F4101" w14:textId="77777777" w:rsidR="00B45F81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  <w:p w14:paraId="354DA8D1" w14:textId="77777777" w:rsidR="00B45F81" w:rsidRPr="00F13260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531" w:type="dxa"/>
          </w:tcPr>
          <w:p w14:paraId="7F523183" w14:textId="77777777" w:rsidR="00B45F81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  <w:p w14:paraId="0F427BC2" w14:textId="77777777" w:rsidR="00B45F81" w:rsidRPr="00F13260" w:rsidRDefault="00B45F81" w:rsidP="00B45F81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14:paraId="02D3F859" w14:textId="77777777" w:rsidR="009A5C09" w:rsidRDefault="009A5C09" w:rsidP="00DD0B5C">
      <w:pPr>
        <w:pStyle w:val="3"/>
        <w:ind w:left="0"/>
        <w:jc w:val="right"/>
        <w:rPr>
          <w:b/>
          <w:bCs/>
        </w:rPr>
      </w:pPr>
    </w:p>
    <w:p w14:paraId="18EB30A5" w14:textId="77777777" w:rsidR="00DD0B5C" w:rsidRDefault="00DD0B5C" w:rsidP="00DD0B5C">
      <w:pPr>
        <w:pStyle w:val="3"/>
        <w:ind w:left="0"/>
        <w:jc w:val="right"/>
        <w:rPr>
          <w:b/>
          <w:bCs/>
        </w:rPr>
      </w:pPr>
    </w:p>
    <w:p w14:paraId="11B5FA45" w14:textId="77777777" w:rsidR="00DD0B5C" w:rsidRPr="003D09E5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</w:t>
      </w:r>
      <w:proofErr w:type="gramStart"/>
      <w:r w:rsidR="00765D5C" w:rsidRPr="003D09E5">
        <w:rPr>
          <w:b/>
          <w:bCs/>
          <w:u w:val="single"/>
        </w:rPr>
        <w:t>Итого:</w:t>
      </w:r>
      <w:r w:rsidR="003D09E5" w:rsidRPr="003D09E5">
        <w:rPr>
          <w:b/>
          <w:u w:val="single"/>
        </w:rPr>
        <w:t xml:space="preserve"> </w:t>
      </w:r>
      <w:r w:rsidR="00291EF6">
        <w:rPr>
          <w:b/>
          <w:u w:val="single"/>
        </w:rPr>
        <w:t xml:space="preserve">  </w:t>
      </w:r>
      <w:proofErr w:type="gramEnd"/>
      <w:r w:rsidR="00291EF6">
        <w:rPr>
          <w:b/>
          <w:u w:val="single"/>
        </w:rPr>
        <w:t xml:space="preserve">                         </w:t>
      </w:r>
      <w:r w:rsidRPr="003D09E5">
        <w:rPr>
          <w:b/>
          <w:bCs/>
          <w:u w:val="single"/>
        </w:rPr>
        <w:t>руб.</w:t>
      </w:r>
    </w:p>
    <w:p w14:paraId="0D4EE8C2" w14:textId="77777777" w:rsidR="002147E2" w:rsidRDefault="00291EF6" w:rsidP="002147E2">
      <w:pPr>
        <w:jc w:val="right"/>
        <w:rPr>
          <w:b/>
        </w:rPr>
      </w:pPr>
      <w:r>
        <w:rPr>
          <w:b/>
          <w:bCs/>
        </w:rPr>
        <w:t xml:space="preserve"> </w:t>
      </w:r>
    </w:p>
    <w:p w14:paraId="27441D17" w14:textId="77777777" w:rsidR="003D09E5" w:rsidRDefault="003D09E5" w:rsidP="00DD0B5C">
      <w:pPr>
        <w:pStyle w:val="3"/>
        <w:ind w:left="0"/>
        <w:jc w:val="right"/>
        <w:rPr>
          <w:b/>
          <w:bCs/>
        </w:rPr>
      </w:pPr>
    </w:p>
    <w:p w14:paraId="7B1CC12F" w14:textId="77777777" w:rsidR="00B45F81" w:rsidRPr="00B729F0" w:rsidRDefault="00B45F81" w:rsidP="00B45F81">
      <w:pPr>
        <w:jc w:val="right"/>
        <w:rPr>
          <w:b/>
          <w:bCs/>
        </w:rPr>
      </w:pPr>
    </w:p>
    <w:p w14:paraId="192C335E" w14:textId="77777777" w:rsidR="00B45F81" w:rsidRPr="00B729F0" w:rsidRDefault="00B45F81" w:rsidP="00B45F81">
      <w:pPr>
        <w:keepNext/>
        <w:spacing w:line="228" w:lineRule="auto"/>
        <w:jc w:val="center"/>
        <w:rPr>
          <w:b/>
        </w:rPr>
      </w:pPr>
      <w:r w:rsidRPr="00B729F0">
        <w:rPr>
          <w:b/>
        </w:rPr>
        <w:t>Таблица-2. Прочие коммерческие условия оказания услуг</w:t>
      </w:r>
    </w:p>
    <w:p w14:paraId="4FBB6A66" w14:textId="77777777" w:rsidR="00B45F81" w:rsidRPr="00B729F0" w:rsidRDefault="00B45F81" w:rsidP="00B45F81">
      <w:pPr>
        <w:keepNext/>
        <w:spacing w:line="228" w:lineRule="auto"/>
        <w:jc w:val="center"/>
        <w:rPr>
          <w:b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6"/>
        <w:gridCol w:w="2101"/>
        <w:gridCol w:w="6350"/>
      </w:tblGrid>
      <w:tr w:rsidR="00B45F81" w:rsidRPr="00B729F0" w14:paraId="61D2E841" w14:textId="77777777" w:rsidTr="007F5EAA">
        <w:tc>
          <w:tcPr>
            <w:tcW w:w="1296" w:type="dxa"/>
          </w:tcPr>
          <w:p w14:paraId="63EDAF4F" w14:textId="77777777" w:rsidR="00B45F81" w:rsidRPr="00B729F0" w:rsidRDefault="00B45F81" w:rsidP="005545AB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№ п/п</w:t>
            </w:r>
          </w:p>
        </w:tc>
        <w:tc>
          <w:tcPr>
            <w:tcW w:w="2101" w:type="dxa"/>
          </w:tcPr>
          <w:p w14:paraId="306B44E3" w14:textId="77777777" w:rsidR="00B45F81" w:rsidRPr="00B729F0" w:rsidRDefault="00B45F81" w:rsidP="005545AB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Наименование</w:t>
            </w:r>
          </w:p>
        </w:tc>
        <w:tc>
          <w:tcPr>
            <w:tcW w:w="6350" w:type="dxa"/>
          </w:tcPr>
          <w:p w14:paraId="1E3E947B" w14:textId="77777777" w:rsidR="00B45F81" w:rsidRPr="00B729F0" w:rsidRDefault="00B45F81" w:rsidP="005545AB">
            <w:pPr>
              <w:keepNext/>
              <w:spacing w:line="228" w:lineRule="auto"/>
              <w:ind w:left="57" w:right="57"/>
              <w:jc w:val="center"/>
              <w:rPr>
                <w:b/>
                <w:snapToGrid w:val="0"/>
              </w:rPr>
            </w:pPr>
            <w:r w:rsidRPr="00B729F0">
              <w:rPr>
                <w:b/>
                <w:snapToGrid w:val="0"/>
              </w:rPr>
              <w:t>Значение</w:t>
            </w:r>
          </w:p>
        </w:tc>
      </w:tr>
      <w:tr w:rsidR="00B45F81" w:rsidRPr="00B729F0" w14:paraId="43572373" w14:textId="77777777" w:rsidTr="007F5EAA">
        <w:tc>
          <w:tcPr>
            <w:tcW w:w="1296" w:type="dxa"/>
          </w:tcPr>
          <w:p w14:paraId="732500F1" w14:textId="77777777" w:rsidR="00B45F81" w:rsidRPr="0020118E" w:rsidRDefault="00B45F81" w:rsidP="005545AB">
            <w:pPr>
              <w:numPr>
                <w:ilvl w:val="0"/>
                <w:numId w:val="1"/>
              </w:numPr>
              <w:spacing w:line="228" w:lineRule="auto"/>
              <w:jc w:val="both"/>
              <w:rPr>
                <w:highlight w:val="yellow"/>
              </w:rPr>
            </w:pPr>
          </w:p>
        </w:tc>
        <w:tc>
          <w:tcPr>
            <w:tcW w:w="2101" w:type="dxa"/>
          </w:tcPr>
          <w:p w14:paraId="6DA21D00" w14:textId="77777777" w:rsidR="00B45F81" w:rsidRPr="0020118E" w:rsidRDefault="00B45F81" w:rsidP="005545AB">
            <w:pPr>
              <w:spacing w:line="228" w:lineRule="auto"/>
              <w:ind w:left="57" w:right="57"/>
              <w:rPr>
                <w:snapToGrid w:val="0"/>
                <w:highlight w:val="yellow"/>
              </w:rPr>
            </w:pPr>
            <w:r w:rsidRPr="0020118E">
              <w:rPr>
                <w:snapToGrid w:val="0"/>
                <w:highlight w:val="yellow"/>
              </w:rPr>
              <w:t>Сроки оплаты</w:t>
            </w:r>
          </w:p>
        </w:tc>
        <w:tc>
          <w:tcPr>
            <w:tcW w:w="6350" w:type="dxa"/>
          </w:tcPr>
          <w:p w14:paraId="7F3F8826" w14:textId="704AB5EA" w:rsidR="00B45F81" w:rsidRPr="0020118E" w:rsidRDefault="0020118E" w:rsidP="00291EF6">
            <w:pPr>
              <w:spacing w:line="228" w:lineRule="auto"/>
              <w:ind w:right="57"/>
              <w:rPr>
                <w:snapToGrid w:val="0"/>
                <w:highlight w:val="yellow"/>
              </w:rPr>
            </w:pPr>
            <w:r w:rsidRPr="0020118E">
              <w:rPr>
                <w:snapToGrid w:val="0"/>
                <w:highlight w:val="yellow"/>
              </w:rPr>
              <w:t>в течение 7 рабочих дней</w:t>
            </w:r>
          </w:p>
        </w:tc>
      </w:tr>
      <w:tr w:rsidR="00B45F81" w:rsidRPr="00B729F0" w14:paraId="062212A7" w14:textId="77777777" w:rsidTr="007F5EAA">
        <w:trPr>
          <w:cantSplit/>
        </w:trPr>
        <w:tc>
          <w:tcPr>
            <w:tcW w:w="1296" w:type="dxa"/>
          </w:tcPr>
          <w:p w14:paraId="00F7C02F" w14:textId="77777777" w:rsidR="00B45F81" w:rsidRPr="00B729F0" w:rsidRDefault="00B45F81" w:rsidP="005545AB">
            <w:pPr>
              <w:spacing w:line="228" w:lineRule="auto"/>
              <w:ind w:left="-3" w:right="57"/>
              <w:rPr>
                <w:snapToGrid w:val="0"/>
              </w:rPr>
            </w:pPr>
            <w:r w:rsidRPr="00B729F0">
              <w:rPr>
                <w:snapToGrid w:val="0"/>
              </w:rPr>
              <w:t>2.</w:t>
            </w:r>
          </w:p>
        </w:tc>
        <w:tc>
          <w:tcPr>
            <w:tcW w:w="2101" w:type="dxa"/>
          </w:tcPr>
          <w:p w14:paraId="3B94708A" w14:textId="77777777" w:rsidR="00B45F81" w:rsidRPr="00B729F0" w:rsidRDefault="00B45F81" w:rsidP="005545AB">
            <w:pPr>
              <w:spacing w:line="228" w:lineRule="auto"/>
              <w:ind w:left="57" w:right="57"/>
              <w:rPr>
                <w:snapToGrid w:val="0"/>
              </w:rPr>
            </w:pPr>
            <w:r w:rsidRPr="00B729F0">
              <w:rPr>
                <w:snapToGrid w:val="0"/>
              </w:rPr>
              <w:t>Срок поставки</w:t>
            </w:r>
          </w:p>
        </w:tc>
        <w:tc>
          <w:tcPr>
            <w:tcW w:w="6350" w:type="dxa"/>
          </w:tcPr>
          <w:p w14:paraId="48AE3114" w14:textId="77777777" w:rsidR="00291EF6" w:rsidRPr="00B729F0" w:rsidRDefault="00291EF6" w:rsidP="00291EF6">
            <w:pPr>
              <w:spacing w:line="228" w:lineRule="auto"/>
              <w:ind w:right="57"/>
              <w:rPr>
                <w:snapToGrid w:val="0"/>
              </w:rPr>
            </w:pPr>
          </w:p>
          <w:p w14:paraId="5D9DB47D" w14:textId="77777777" w:rsidR="00944A37" w:rsidRPr="00B729F0" w:rsidRDefault="00944A37" w:rsidP="002E42B7">
            <w:pPr>
              <w:spacing w:line="228" w:lineRule="auto"/>
              <w:ind w:left="57" w:right="57"/>
              <w:rPr>
                <w:snapToGrid w:val="0"/>
              </w:rPr>
            </w:pPr>
          </w:p>
        </w:tc>
      </w:tr>
    </w:tbl>
    <w:p w14:paraId="64325214" w14:textId="77777777"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14:paraId="7983B90E" w14:textId="77777777"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5"/>
        <w:gridCol w:w="4700"/>
      </w:tblGrid>
      <w:tr w:rsidR="00DD0B5C" w:rsidRPr="00CD20D3" w14:paraId="39D55EEF" w14:textId="77777777" w:rsidTr="009737BD">
        <w:tc>
          <w:tcPr>
            <w:tcW w:w="4784" w:type="dxa"/>
          </w:tcPr>
          <w:p w14:paraId="4D5F4E96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14:paraId="5C56BE1C" w14:textId="77777777"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14:paraId="06C82E6A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14:paraId="48A93DBF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14:paraId="1FB2ACCB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14:paraId="249BAA82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14:paraId="02E91100" w14:textId="77777777"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14:paraId="423DE353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5B46B514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14:paraId="429DAD83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36164DFC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14:paraId="10BA9CC2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621C7AA4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14:paraId="7999E04F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14:paraId="1F3F24C5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14:paraId="54726CF6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14:paraId="44CAF993" w14:textId="77777777"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14:paraId="1E66B256" w14:textId="77777777" w:rsidTr="009737BD">
        <w:tc>
          <w:tcPr>
            <w:tcW w:w="4784" w:type="dxa"/>
          </w:tcPr>
          <w:p w14:paraId="49A7CB31" w14:textId="77777777"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14:paraId="452B04DF" w14:textId="77777777"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14:paraId="64D4401E" w14:textId="77777777" w:rsidR="00BC0B40" w:rsidRDefault="00BC0B40" w:rsidP="007F5EAA">
      <w:pPr>
        <w:pStyle w:val="3"/>
        <w:ind w:left="0" w:firstLine="708"/>
        <w:jc w:val="left"/>
      </w:pPr>
    </w:p>
    <w:sectPr w:rsidR="00BC0B40" w:rsidSect="007F5EA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69621F"/>
    <w:multiLevelType w:val="multilevel"/>
    <w:tmpl w:val="0FA447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280"/>
        </w:tabs>
        <w:ind w:left="5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1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172"/>
    <w:rsid w:val="0020118E"/>
    <w:rsid w:val="002147E2"/>
    <w:rsid w:val="0022781E"/>
    <w:rsid w:val="00291EF6"/>
    <w:rsid w:val="002A4430"/>
    <w:rsid w:val="002E42B7"/>
    <w:rsid w:val="00306312"/>
    <w:rsid w:val="00367867"/>
    <w:rsid w:val="0038069E"/>
    <w:rsid w:val="003D09E5"/>
    <w:rsid w:val="00447FD0"/>
    <w:rsid w:val="00484391"/>
    <w:rsid w:val="005910E8"/>
    <w:rsid w:val="005E3171"/>
    <w:rsid w:val="006678CB"/>
    <w:rsid w:val="00740B63"/>
    <w:rsid w:val="00765D5C"/>
    <w:rsid w:val="00775226"/>
    <w:rsid w:val="007F5EAA"/>
    <w:rsid w:val="008939F8"/>
    <w:rsid w:val="00944A37"/>
    <w:rsid w:val="00964352"/>
    <w:rsid w:val="00997172"/>
    <w:rsid w:val="009A5C09"/>
    <w:rsid w:val="00B34AB4"/>
    <w:rsid w:val="00B45F81"/>
    <w:rsid w:val="00B97CD8"/>
    <w:rsid w:val="00BC0B40"/>
    <w:rsid w:val="00D331B4"/>
    <w:rsid w:val="00D451F6"/>
    <w:rsid w:val="00DB19A7"/>
    <w:rsid w:val="00DD0B5C"/>
    <w:rsid w:val="00DF1D0D"/>
    <w:rsid w:val="00F01E31"/>
    <w:rsid w:val="00F84CCE"/>
    <w:rsid w:val="00FE3277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7E638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name">
    <w:name w:val="char_name"/>
    <w:basedOn w:val="a0"/>
    <w:rsid w:val="00F01E31"/>
  </w:style>
  <w:style w:type="paragraph" w:styleId="a3">
    <w:name w:val="List Paragraph"/>
    <w:basedOn w:val="a"/>
    <w:uiPriority w:val="34"/>
    <w:qFormat/>
    <w:rsid w:val="00F01E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ody Text Indent"/>
    <w:basedOn w:val="a"/>
    <w:link w:val="a5"/>
    <w:uiPriority w:val="99"/>
    <w:semiHidden/>
    <w:unhideWhenUsed/>
    <w:rsid w:val="002E42B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2E42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56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Сальманова Мария Валерьевна</cp:lastModifiedBy>
  <cp:revision>5</cp:revision>
  <cp:lastPrinted>2020-07-21T07:39:00Z</cp:lastPrinted>
  <dcterms:created xsi:type="dcterms:W3CDTF">2023-02-15T06:24:00Z</dcterms:created>
  <dcterms:modified xsi:type="dcterms:W3CDTF">2025-02-11T03:36:00Z</dcterms:modified>
</cp:coreProperties>
</file>